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920B8"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Je suis de l’avis qu’il faut que nous soyons tous d’accord sur la préservation de notre planète et le problème du réchauffement global, car ceci est vraiment une priorité mondiale.</w:t>
      </w:r>
    </w:p>
    <w:p w14:paraId="239932AC"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I am of the opinion that it is necessary that we are all in agreement about the preservation of our planet and the problem of global warming, as this is really a global priority.</w:t>
      </w:r>
    </w:p>
    <w:p w14:paraId="4739C5D4"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After the opening you have about 2-3 points and a conclusion.</w:t>
      </w:r>
    </w:p>
    <w:p w14:paraId="0E672B96" w14:textId="77777777" w:rsidR="00C33258" w:rsidRDefault="00C33258" w:rsidP="00C33258">
      <w:pPr>
        <w:pStyle w:val="p6"/>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b/>
          <w:bCs/>
          <w:color w:val="222222"/>
          <w:sz w:val="23"/>
          <w:szCs w:val="23"/>
        </w:rPr>
        <w:t>POINT 1.</w:t>
      </w:r>
    </w:p>
    <w:p w14:paraId="26FFDD9B"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Afin de réduire ce problème il nous incombe tous d’utiliser </w:t>
      </w:r>
      <w:r>
        <w:rPr>
          <w:rStyle w:val="s1"/>
          <w:rFonts w:ascii="Verdana" w:hAnsi="Verdana"/>
          <w:b/>
          <w:bCs/>
          <w:color w:val="222222"/>
          <w:sz w:val="23"/>
          <w:szCs w:val="23"/>
        </w:rPr>
        <w:t>les énergies renouvelables</w:t>
      </w:r>
      <w:r>
        <w:rPr>
          <w:rStyle w:val="s1"/>
          <w:rFonts w:ascii="Verdana" w:hAnsi="Verdana"/>
          <w:color w:val="222222"/>
          <w:sz w:val="23"/>
          <w:szCs w:val="23"/>
        </w:rPr>
        <w:t> Les activités exercées par des agriculteurs et l’exploitation des combustibles fossiles émettent une grande quantité de ces gaz qui, de l’avis général des scientifiques, font partie des causes du réchauffement planétaire et des changements climatiques. Ceci peut être très dangereux pour l’humanité dans l’avenir.</w:t>
      </w:r>
    </w:p>
    <w:p w14:paraId="40E53B0E"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In order to reduce this problem, it is up to all of us to use </w:t>
      </w:r>
      <w:r>
        <w:rPr>
          <w:rStyle w:val="s1"/>
          <w:rFonts w:ascii="Verdana" w:hAnsi="Verdana"/>
          <w:b/>
          <w:bCs/>
          <w:color w:val="222222"/>
          <w:sz w:val="23"/>
          <w:szCs w:val="23"/>
        </w:rPr>
        <w:t>renewable energy.</w:t>
      </w:r>
      <w:r>
        <w:rPr>
          <w:rStyle w:val="s1"/>
          <w:rFonts w:ascii="Verdana" w:hAnsi="Verdana"/>
          <w:color w:val="222222"/>
          <w:sz w:val="23"/>
          <w:szCs w:val="23"/>
        </w:rPr>
        <w:t> Work done by farmers and the use of fossil fuels emit a huge quantity of this gas, which according to the general opinion of scientists, is partly to blame for planetary warming and climate change. This could be very dangerous for mankind in the future.</w:t>
      </w:r>
    </w:p>
    <w:p w14:paraId="35176752" w14:textId="77777777" w:rsidR="00C33258" w:rsidRDefault="00C33258" w:rsidP="00C33258">
      <w:pPr>
        <w:pStyle w:val="p8"/>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b/>
          <w:bCs/>
          <w:color w:val="222222"/>
          <w:sz w:val="23"/>
          <w:szCs w:val="23"/>
        </w:rPr>
        <w:t>POINT 2.</w:t>
      </w:r>
    </w:p>
    <w:p w14:paraId="5DE38975"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Le réchauffement global est une priorité et il faut que tout le monde réfléchisse aux coûts environnementaux. Il est clair que la fonte des glaciers représente une réelle menace qui, si elle se concretise, dévastera dans la pratique l’ensemble de la culture et de l’économi européennes.</w:t>
      </w:r>
    </w:p>
    <w:p w14:paraId="7D1D3115"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 xml:space="preserve">Global warming is a priority and it is necessary that everyone thinks about the environmental costs. It is obvious that the melting of the ice caps implies </w:t>
      </w:r>
      <w:r>
        <w:rPr>
          <w:rStyle w:val="s1"/>
          <w:rFonts w:ascii="Verdana" w:hAnsi="Verdana"/>
          <w:color w:val="222222"/>
          <w:sz w:val="23"/>
          <w:szCs w:val="23"/>
        </w:rPr>
        <w:lastRenderedPageBreak/>
        <w:t>a likely threat, which, if it were to become a reality, would in practice totally devastate Europe’s culture and economy.</w:t>
      </w:r>
    </w:p>
    <w:p w14:paraId="63F0DBD4" w14:textId="77777777" w:rsidR="00C33258" w:rsidRDefault="00C33258" w:rsidP="00C33258">
      <w:pPr>
        <w:pStyle w:val="p9"/>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b/>
          <w:bCs/>
          <w:color w:val="222222"/>
          <w:sz w:val="23"/>
          <w:szCs w:val="23"/>
        </w:rPr>
        <w:t>PERSONAL POINT</w:t>
      </w:r>
    </w:p>
    <w:p w14:paraId="2A2E2EC1"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Je crois que le réchauffement global est une menace de nos jours, et j’ai peur pour l’avenir. Il y avait une conférence à Paris au mois de novembre, et j’espère que cela résoudra le problème.</w:t>
      </w:r>
    </w:p>
    <w:p w14:paraId="48C47AAE"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I believe that global warming is a threat today, and I am afraid for the future. There was a conference in Paris in the month of November, and I hope that this will resolve the problem.</w:t>
      </w:r>
    </w:p>
    <w:p w14:paraId="34A33383" w14:textId="77777777" w:rsidR="00C33258" w:rsidRDefault="00C33258" w:rsidP="00C33258">
      <w:pPr>
        <w:pStyle w:val="p10"/>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b/>
          <w:bCs/>
          <w:color w:val="222222"/>
          <w:sz w:val="23"/>
          <w:szCs w:val="23"/>
        </w:rPr>
        <w:t>CONCLUSION</w:t>
      </w:r>
    </w:p>
    <w:p w14:paraId="73FBFB4F"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En conclusion, après mûres réflexions,</w:t>
      </w:r>
      <w:r>
        <w:rPr>
          <w:rStyle w:val="apple-converted-space"/>
          <w:rFonts w:ascii="Verdana" w:hAnsi="Verdana"/>
          <w:color w:val="222222"/>
          <w:sz w:val="23"/>
          <w:szCs w:val="23"/>
        </w:rPr>
        <w:t>  </w:t>
      </w:r>
      <w:r>
        <w:rPr>
          <w:rStyle w:val="s1"/>
          <w:rFonts w:ascii="Verdana" w:hAnsi="Verdana"/>
          <w:color w:val="222222"/>
          <w:sz w:val="23"/>
          <w:szCs w:val="23"/>
        </w:rPr>
        <w:t>je suis de l’avis que la question du réchuffement global est très inquiètante, et il faut vraiment lutter contre ce problème. Il ne faudra pas attendre qu’il soit trop tard. Sinon, on risque de </w:t>
      </w:r>
      <w:r>
        <w:rPr>
          <w:rStyle w:val="s1"/>
          <w:rFonts w:ascii="Verdana" w:hAnsi="Verdana"/>
          <w:i/>
          <w:iCs/>
          <w:color w:val="222222"/>
          <w:sz w:val="23"/>
          <w:szCs w:val="23"/>
        </w:rPr>
        <w:t>tuer un âne à coups de figues molles !</w:t>
      </w:r>
      <w:r>
        <w:rPr>
          <w:rStyle w:val="s1"/>
          <w:rFonts w:ascii="Verdana" w:hAnsi="Verdana"/>
          <w:color w:val="222222"/>
          <w:sz w:val="23"/>
          <w:szCs w:val="23"/>
        </w:rPr>
        <w:t> </w:t>
      </w:r>
      <w:r>
        <w:rPr>
          <w:rStyle w:val="apple-converted-space"/>
          <w:rFonts w:ascii="Verdana" w:hAnsi="Verdana"/>
          <w:color w:val="222222"/>
          <w:sz w:val="23"/>
          <w:szCs w:val="23"/>
        </w:rPr>
        <w:t>   </w:t>
      </w:r>
    </w:p>
    <w:p w14:paraId="24E4F3EC" w14:textId="77777777" w:rsidR="00C33258" w:rsidRDefault="00C33258" w:rsidP="00C33258">
      <w:pPr>
        <w:pStyle w:val="p3"/>
        <w:shd w:val="clear" w:color="auto" w:fill="FFFFFF"/>
        <w:spacing w:before="0" w:beforeAutospacing="0" w:after="390" w:afterAutospacing="0" w:line="390" w:lineRule="atLeast"/>
        <w:rPr>
          <w:rFonts w:ascii="Verdana" w:hAnsi="Verdana"/>
          <w:color w:val="222222"/>
          <w:sz w:val="23"/>
          <w:szCs w:val="23"/>
        </w:rPr>
      </w:pPr>
      <w:r>
        <w:rPr>
          <w:rStyle w:val="s1"/>
          <w:rFonts w:ascii="Verdana" w:hAnsi="Verdana"/>
          <w:color w:val="222222"/>
          <w:sz w:val="23"/>
          <w:szCs w:val="23"/>
        </w:rPr>
        <w:t>In conclusion, after careful consideration, I am of the opinion that this question is very important, and we really need to fight against this problem. We must not wait until it is too late. If we do, we risk trying to attack the impossible!</w:t>
      </w:r>
    </w:p>
    <w:p w14:paraId="2B763667" w14:textId="77777777" w:rsidR="00115748" w:rsidRDefault="00115748">
      <w:bookmarkStart w:id="0" w:name="_GoBack"/>
      <w:bookmarkEnd w:id="0"/>
    </w:p>
    <w:sectPr w:rsidR="00115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48"/>
    <w:rsid w:val="00115748"/>
    <w:rsid w:val="00C332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5148D-286D-46DA-A9AE-DCBDE40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C3325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1">
    <w:name w:val="s1"/>
    <w:basedOn w:val="DefaultParagraphFont"/>
    <w:rsid w:val="00C33258"/>
  </w:style>
  <w:style w:type="paragraph" w:customStyle="1" w:styleId="p6">
    <w:name w:val="p6"/>
    <w:basedOn w:val="Normal"/>
    <w:rsid w:val="00C3325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8">
    <w:name w:val="p8"/>
    <w:basedOn w:val="Normal"/>
    <w:rsid w:val="00C3325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9">
    <w:name w:val="p9"/>
    <w:basedOn w:val="Normal"/>
    <w:rsid w:val="00C3325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10">
    <w:name w:val="p10"/>
    <w:basedOn w:val="Normal"/>
    <w:rsid w:val="00C3325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C3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6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 mohan</dc:creator>
  <cp:keywords/>
  <dc:description/>
  <cp:lastModifiedBy>saloni mohan</cp:lastModifiedBy>
  <cp:revision>2</cp:revision>
  <dcterms:created xsi:type="dcterms:W3CDTF">2020-01-23T14:46:00Z</dcterms:created>
  <dcterms:modified xsi:type="dcterms:W3CDTF">2020-01-23T14:46:00Z</dcterms:modified>
</cp:coreProperties>
</file>